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63" w:rsidRPr="00863C07" w:rsidRDefault="00443C63" w:rsidP="00863C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63C07">
        <w:rPr>
          <w:rFonts w:ascii="Times New Roman" w:hAnsi="Times New Roman"/>
          <w:sz w:val="28"/>
          <w:szCs w:val="28"/>
        </w:rPr>
        <w:t>Урок по окружающему миру</w:t>
      </w:r>
      <w:r w:rsidR="00863C07" w:rsidRPr="00863C07">
        <w:rPr>
          <w:rFonts w:ascii="Times New Roman" w:hAnsi="Times New Roman"/>
          <w:sz w:val="28"/>
          <w:szCs w:val="28"/>
        </w:rPr>
        <w:t xml:space="preserve"> </w:t>
      </w:r>
      <w:r w:rsidRPr="00863C07">
        <w:rPr>
          <w:rFonts w:ascii="Times New Roman" w:hAnsi="Times New Roman"/>
          <w:sz w:val="28"/>
          <w:szCs w:val="28"/>
        </w:rPr>
        <w:t>во 2 классе</w:t>
      </w:r>
    </w:p>
    <w:p w:rsidR="00443C63" w:rsidRPr="00863C07" w:rsidRDefault="00443C63" w:rsidP="00863C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63C07">
        <w:rPr>
          <w:rFonts w:ascii="Times New Roman" w:hAnsi="Times New Roman"/>
          <w:sz w:val="28"/>
          <w:szCs w:val="28"/>
        </w:rPr>
        <w:t>по теме:</w:t>
      </w:r>
      <w:r w:rsidR="00863C07" w:rsidRPr="00863C07">
        <w:rPr>
          <w:rFonts w:ascii="Times New Roman" w:hAnsi="Times New Roman"/>
          <w:sz w:val="28"/>
          <w:szCs w:val="28"/>
        </w:rPr>
        <w:t xml:space="preserve"> </w:t>
      </w:r>
      <w:r w:rsidRPr="00863C07">
        <w:rPr>
          <w:rFonts w:ascii="Times New Roman" w:hAnsi="Times New Roman"/>
          <w:sz w:val="28"/>
          <w:szCs w:val="28"/>
        </w:rPr>
        <w:t>«Инструменты и приборы»</w:t>
      </w:r>
    </w:p>
    <w:p w:rsidR="00443C63" w:rsidRPr="00863C07" w:rsidRDefault="00443C63" w:rsidP="00863C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63C07">
        <w:rPr>
          <w:rFonts w:ascii="Times New Roman" w:hAnsi="Times New Roman"/>
          <w:sz w:val="28"/>
          <w:szCs w:val="28"/>
        </w:rPr>
        <w:t>Остроушко Наталья Алексеевна</w:t>
      </w:r>
    </w:p>
    <w:p w:rsidR="00443C63" w:rsidRPr="00863C07" w:rsidRDefault="00443C63" w:rsidP="00863C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63C07">
        <w:rPr>
          <w:rFonts w:ascii="Times New Roman" w:hAnsi="Times New Roman"/>
          <w:sz w:val="28"/>
          <w:szCs w:val="28"/>
        </w:rPr>
        <w:t>МБОУ «Гимназия»</w:t>
      </w:r>
      <w:r w:rsidR="00863C07">
        <w:rPr>
          <w:rFonts w:ascii="Times New Roman" w:hAnsi="Times New Roman"/>
          <w:sz w:val="28"/>
          <w:szCs w:val="28"/>
        </w:rPr>
        <w:t xml:space="preserve"> </w:t>
      </w:r>
      <w:r w:rsidRPr="00863C07">
        <w:rPr>
          <w:rFonts w:ascii="Times New Roman" w:hAnsi="Times New Roman"/>
          <w:sz w:val="28"/>
          <w:szCs w:val="28"/>
        </w:rPr>
        <w:t>Каневской район</w:t>
      </w:r>
    </w:p>
    <w:p w:rsidR="00443C63" w:rsidRPr="00863C07" w:rsidRDefault="00443C63" w:rsidP="00863C0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992"/>
        <w:gridCol w:w="5387"/>
        <w:gridCol w:w="4536"/>
      </w:tblGrid>
      <w:tr w:rsidR="00443C63" w:rsidTr="00863C07">
        <w:tc>
          <w:tcPr>
            <w:tcW w:w="992" w:type="dxa"/>
          </w:tcPr>
          <w:p w:rsidR="00443C63" w:rsidRDefault="00443C63" w:rsidP="00863C07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№ </w:t>
            </w:r>
            <w:r w:rsidR="00863C07">
              <w:rPr>
                <w:rFonts w:ascii="Times New Roman" w:hAnsi="Times New Roman"/>
                <w:b/>
                <w:sz w:val="32"/>
                <w:szCs w:val="32"/>
              </w:rPr>
              <w:t>стр.</w:t>
            </w:r>
          </w:p>
        </w:tc>
        <w:tc>
          <w:tcPr>
            <w:tcW w:w="5387" w:type="dxa"/>
          </w:tcPr>
          <w:p w:rsidR="00443C63" w:rsidRDefault="00443C63" w:rsidP="00443C63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Действия учителя</w:t>
            </w:r>
          </w:p>
        </w:tc>
        <w:tc>
          <w:tcPr>
            <w:tcW w:w="4536" w:type="dxa"/>
          </w:tcPr>
          <w:p w:rsidR="00443C63" w:rsidRDefault="00443C63" w:rsidP="00443C63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Действия ученика</w:t>
            </w:r>
          </w:p>
        </w:tc>
      </w:tr>
      <w:tr w:rsidR="00443C63" w:rsidTr="00863C07">
        <w:tc>
          <w:tcPr>
            <w:tcW w:w="992" w:type="dxa"/>
          </w:tcPr>
          <w:p w:rsidR="00443C63" w:rsidRPr="00443C63" w:rsidRDefault="00443C63" w:rsidP="00443C63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43C63">
              <w:rPr>
                <w:rFonts w:ascii="Times New Roman" w:hAnsi="Times New Roman"/>
                <w:sz w:val="32"/>
                <w:szCs w:val="32"/>
              </w:rPr>
              <w:t>1.</w:t>
            </w:r>
          </w:p>
        </w:tc>
        <w:tc>
          <w:tcPr>
            <w:tcW w:w="5387" w:type="dxa"/>
          </w:tcPr>
          <w:p w:rsidR="00443C63" w:rsidRPr="00443C63" w:rsidRDefault="00443C63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 w:rsidRPr="00443C63">
              <w:rPr>
                <w:rFonts w:ascii="Times New Roman" w:hAnsi="Times New Roman"/>
                <w:sz w:val="32"/>
                <w:szCs w:val="32"/>
              </w:rPr>
              <w:t>Формирование новых знаний.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Учитель загадывает загадки.</w:t>
            </w:r>
          </w:p>
        </w:tc>
        <w:tc>
          <w:tcPr>
            <w:tcW w:w="4536" w:type="dxa"/>
          </w:tcPr>
          <w:p w:rsidR="00443C63" w:rsidRPr="00443C63" w:rsidRDefault="00443C63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Учащиеся называют отгадку и проверяют себя с помощью приема «шторка»</w:t>
            </w:r>
          </w:p>
        </w:tc>
      </w:tr>
      <w:tr w:rsidR="00443C63" w:rsidTr="00863C07">
        <w:tc>
          <w:tcPr>
            <w:tcW w:w="992" w:type="dxa"/>
          </w:tcPr>
          <w:p w:rsidR="00443C63" w:rsidRPr="00443C63" w:rsidRDefault="00443C63" w:rsidP="00443C63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2.</w:t>
            </w:r>
          </w:p>
        </w:tc>
        <w:tc>
          <w:tcPr>
            <w:tcW w:w="5387" w:type="dxa"/>
          </w:tcPr>
          <w:p w:rsidR="00443C63" w:rsidRPr="00443C63" w:rsidRDefault="00443C63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 w:rsidRPr="00443C63">
              <w:rPr>
                <w:rFonts w:ascii="Times New Roman" w:hAnsi="Times New Roman"/>
                <w:sz w:val="32"/>
                <w:szCs w:val="32"/>
              </w:rPr>
              <w:t>Формирование новых знаний.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Учитель загадывает загадки.</w:t>
            </w:r>
          </w:p>
        </w:tc>
        <w:tc>
          <w:tcPr>
            <w:tcW w:w="4536" w:type="dxa"/>
          </w:tcPr>
          <w:p w:rsidR="00443C63" w:rsidRPr="00443C63" w:rsidRDefault="00443C63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Учащиеся называют отгадку и проверяют себя с помощью приема «перемещение»</w:t>
            </w:r>
          </w:p>
        </w:tc>
      </w:tr>
      <w:tr w:rsidR="00443C63" w:rsidTr="00863C07">
        <w:tc>
          <w:tcPr>
            <w:tcW w:w="992" w:type="dxa"/>
          </w:tcPr>
          <w:p w:rsidR="00443C63" w:rsidRPr="00443C63" w:rsidRDefault="00443C63" w:rsidP="00443C63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3.</w:t>
            </w:r>
          </w:p>
        </w:tc>
        <w:tc>
          <w:tcPr>
            <w:tcW w:w="5387" w:type="dxa"/>
          </w:tcPr>
          <w:p w:rsidR="00443C63" w:rsidRPr="00443C63" w:rsidRDefault="000A319D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Актуализация знаний. Учитель задает вопросы, написанные на доске.</w:t>
            </w:r>
          </w:p>
        </w:tc>
        <w:tc>
          <w:tcPr>
            <w:tcW w:w="4536" w:type="dxa"/>
          </w:tcPr>
          <w:p w:rsidR="00443C63" w:rsidRPr="00443C63" w:rsidRDefault="000A319D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Учащиеся маркером записывают ответ с помощью маркера во второй колонке, затем проверяют правильность своего ответа</w:t>
            </w:r>
            <w:r w:rsidR="00863C07">
              <w:rPr>
                <w:rFonts w:ascii="Times New Roman" w:hAnsi="Times New Roman"/>
                <w:sz w:val="32"/>
                <w:szCs w:val="32"/>
              </w:rPr>
              <w:t>,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используя «ластик» и вытирая спрятанные слова в первой колонке.</w:t>
            </w:r>
          </w:p>
        </w:tc>
      </w:tr>
      <w:tr w:rsidR="00443C63" w:rsidTr="00863C07">
        <w:tc>
          <w:tcPr>
            <w:tcW w:w="992" w:type="dxa"/>
          </w:tcPr>
          <w:p w:rsidR="00443C63" w:rsidRPr="00443C63" w:rsidRDefault="000A319D" w:rsidP="00443C63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4.</w:t>
            </w:r>
          </w:p>
        </w:tc>
        <w:tc>
          <w:tcPr>
            <w:tcW w:w="5387" w:type="dxa"/>
          </w:tcPr>
          <w:p w:rsidR="00443C63" w:rsidRDefault="000A319D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Изучение нового материала.</w:t>
            </w:r>
          </w:p>
          <w:p w:rsidR="000A319D" w:rsidRPr="00443C63" w:rsidRDefault="000A319D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Детям предлагается определить, чем является тот или иной предмет: инструментом или прибором.</w:t>
            </w:r>
          </w:p>
        </w:tc>
        <w:tc>
          <w:tcPr>
            <w:tcW w:w="4536" w:type="dxa"/>
          </w:tcPr>
          <w:p w:rsidR="00443C63" w:rsidRPr="00443C63" w:rsidRDefault="00863C07" w:rsidP="00863C07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Мини-тест. </w:t>
            </w:r>
            <w:r w:rsidR="000A319D">
              <w:rPr>
                <w:rFonts w:ascii="Times New Roman" w:hAnsi="Times New Roman"/>
                <w:sz w:val="32"/>
                <w:szCs w:val="32"/>
              </w:rPr>
              <w:t>Ученики по очереди выходят и выбирают предмет, являющийся</w:t>
            </w:r>
            <w:r>
              <w:rPr>
                <w:rFonts w:ascii="Times New Roman" w:hAnsi="Times New Roman"/>
                <w:sz w:val="32"/>
                <w:szCs w:val="32"/>
              </w:rPr>
              <w:t>,</w:t>
            </w:r>
            <w:r w:rsidR="000A319D">
              <w:rPr>
                <w:rFonts w:ascii="Times New Roman" w:hAnsi="Times New Roman"/>
                <w:sz w:val="32"/>
                <w:szCs w:val="32"/>
              </w:rPr>
              <w:t xml:space="preserve"> по их мнению</w:t>
            </w:r>
            <w:r>
              <w:rPr>
                <w:rFonts w:ascii="Times New Roman" w:hAnsi="Times New Roman"/>
                <w:sz w:val="32"/>
                <w:szCs w:val="32"/>
              </w:rPr>
              <w:t>,</w:t>
            </w:r>
            <w:r w:rsidR="000A319D">
              <w:rPr>
                <w:rFonts w:ascii="Times New Roman" w:hAnsi="Times New Roman"/>
                <w:sz w:val="32"/>
                <w:szCs w:val="32"/>
              </w:rPr>
              <w:t xml:space="preserve"> прибором или инструментом, если их ответ верный, под словом появится зеленая галочка, если ответ не верный – желтый крестик</w:t>
            </w:r>
            <w:r>
              <w:rPr>
                <w:rFonts w:ascii="Times New Roman" w:hAnsi="Times New Roman"/>
                <w:sz w:val="32"/>
                <w:szCs w:val="32"/>
              </w:rPr>
              <w:t>.</w:t>
            </w:r>
          </w:p>
        </w:tc>
      </w:tr>
      <w:tr w:rsidR="00443C63" w:rsidTr="00863C07">
        <w:tc>
          <w:tcPr>
            <w:tcW w:w="992" w:type="dxa"/>
          </w:tcPr>
          <w:p w:rsidR="00443C63" w:rsidRPr="00443C63" w:rsidRDefault="000A319D" w:rsidP="00443C63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5.</w:t>
            </w:r>
          </w:p>
        </w:tc>
        <w:tc>
          <w:tcPr>
            <w:tcW w:w="5387" w:type="dxa"/>
          </w:tcPr>
          <w:p w:rsidR="00443C63" w:rsidRDefault="000A319D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Изучение нового материала.</w:t>
            </w:r>
          </w:p>
          <w:p w:rsidR="000A319D" w:rsidRPr="00443C63" w:rsidRDefault="000A319D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Учитель просит детей назвать части термометра.</w:t>
            </w:r>
          </w:p>
        </w:tc>
        <w:tc>
          <w:tcPr>
            <w:tcW w:w="4536" w:type="dxa"/>
          </w:tcPr>
          <w:p w:rsidR="00443C63" w:rsidRPr="00443C63" w:rsidRDefault="000A5596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Один ученик выходит и распределяет название частей термометра. По окончанию работы ученик перетаскивает ответ</w:t>
            </w:r>
            <w:r w:rsidR="00863C07">
              <w:rPr>
                <w:rFonts w:ascii="Times New Roman" w:hAnsi="Times New Roman"/>
                <w:sz w:val="32"/>
                <w:szCs w:val="32"/>
              </w:rPr>
              <w:t>, спрятанный под «звездочкой»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и проверяет себя. Метод – скрытие за пределами страницы.</w:t>
            </w:r>
          </w:p>
        </w:tc>
      </w:tr>
      <w:tr w:rsidR="000A319D" w:rsidTr="00863C07">
        <w:tc>
          <w:tcPr>
            <w:tcW w:w="992" w:type="dxa"/>
          </w:tcPr>
          <w:p w:rsidR="000A319D" w:rsidRPr="00443C63" w:rsidRDefault="000A319D" w:rsidP="00443C63">
            <w:pPr>
              <w:pStyle w:val="a3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6.</w:t>
            </w:r>
          </w:p>
        </w:tc>
        <w:tc>
          <w:tcPr>
            <w:tcW w:w="5387" w:type="dxa"/>
          </w:tcPr>
          <w:p w:rsidR="000A319D" w:rsidRPr="00443C63" w:rsidRDefault="000A5596" w:rsidP="00443C63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Закрепление изученного материала. Учитель задает вопросы по изученной теме.</w:t>
            </w:r>
          </w:p>
        </w:tc>
        <w:tc>
          <w:tcPr>
            <w:tcW w:w="4536" w:type="dxa"/>
          </w:tcPr>
          <w:p w:rsidR="000A319D" w:rsidRPr="00443C63" w:rsidRDefault="000A5596" w:rsidP="00863C07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Учащиеся при ответе выходят к доске, вытаскивают </w:t>
            </w:r>
            <w:r w:rsidR="00863C07">
              <w:rPr>
                <w:rFonts w:ascii="Times New Roman" w:hAnsi="Times New Roman"/>
                <w:sz w:val="32"/>
                <w:szCs w:val="32"/>
              </w:rPr>
              <w:t xml:space="preserve">за 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стрелочку </w:t>
            </w:r>
            <w:r w:rsidR="00863C07">
              <w:rPr>
                <w:rFonts w:ascii="Times New Roman" w:hAnsi="Times New Roman"/>
                <w:sz w:val="32"/>
                <w:szCs w:val="32"/>
              </w:rPr>
              <w:t xml:space="preserve">«проявитель» </w:t>
            </w:r>
            <w:r>
              <w:rPr>
                <w:rFonts w:ascii="Times New Roman" w:hAnsi="Times New Roman"/>
                <w:sz w:val="32"/>
                <w:szCs w:val="32"/>
              </w:rPr>
              <w:t>и проявляются ответы. Метод – проявление.</w:t>
            </w:r>
          </w:p>
        </w:tc>
      </w:tr>
    </w:tbl>
    <w:p w:rsidR="00443C63" w:rsidRDefault="00443C63" w:rsidP="00863C0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sectPr w:rsidR="00443C63" w:rsidSect="00863C0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F98" w:rsidRDefault="00E12F98" w:rsidP="00863C07">
      <w:pPr>
        <w:spacing w:after="0" w:line="240" w:lineRule="auto"/>
      </w:pPr>
      <w:r>
        <w:separator/>
      </w:r>
    </w:p>
  </w:endnote>
  <w:endnote w:type="continuationSeparator" w:id="1">
    <w:p w:rsidR="00E12F98" w:rsidRDefault="00E12F98" w:rsidP="00863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F98" w:rsidRDefault="00E12F98" w:rsidP="00863C07">
      <w:pPr>
        <w:spacing w:after="0" w:line="240" w:lineRule="auto"/>
      </w:pPr>
      <w:r>
        <w:separator/>
      </w:r>
    </w:p>
  </w:footnote>
  <w:footnote w:type="continuationSeparator" w:id="1">
    <w:p w:rsidR="00E12F98" w:rsidRDefault="00E12F98" w:rsidP="00863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C63"/>
    <w:rsid w:val="000A319D"/>
    <w:rsid w:val="000A5596"/>
    <w:rsid w:val="00443C63"/>
    <w:rsid w:val="007D011F"/>
    <w:rsid w:val="00863C07"/>
    <w:rsid w:val="00BE56EB"/>
    <w:rsid w:val="00E12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C6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43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63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3C0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863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3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Инна</cp:lastModifiedBy>
  <cp:revision>4</cp:revision>
  <dcterms:created xsi:type="dcterms:W3CDTF">2014-04-24T16:08:00Z</dcterms:created>
  <dcterms:modified xsi:type="dcterms:W3CDTF">2014-06-01T11:59:00Z</dcterms:modified>
</cp:coreProperties>
</file>